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45C5" w:rsidRDefault="00BB1E04">
      <w:r>
        <w:br/>
        <w:t xml:space="preserve">Strona Fundacji " Przedsiębiorczość" na której znajduje się informacja o </w:t>
      </w:r>
      <w:r>
        <w:br/>
        <w:t>projekcie.</w:t>
      </w:r>
      <w:r>
        <w:br/>
      </w:r>
      <w:hyperlink r:id="rId4" w:tgtFrame="_blank" w:history="1">
        <w:r>
          <w:rPr>
            <w:rStyle w:val="Hipercze"/>
          </w:rPr>
          <w:t>http://fundacja.zary.pl/2017/03/17/bezplatne-szkolenia-jezykowe-i-komputerowe-zaczynamy-rekrutacje-z-fundacja-przedsiebiorczosc/</w:t>
        </w:r>
      </w:hyperlink>
    </w:p>
    <w:p w:rsidR="00BB1E04" w:rsidRDefault="00BB1E04"/>
    <w:p w:rsidR="00BB1E04" w:rsidRDefault="00BB1E04">
      <w:r>
        <w:t>Linki do strony z której można pobrać formularze zgłoszeniowe:</w:t>
      </w:r>
      <w:bookmarkStart w:id="0" w:name="_GoBack"/>
      <w:bookmarkEnd w:id="0"/>
      <w:r>
        <w:br/>
      </w:r>
      <w:hyperlink r:id="rId5" w:tgtFrame="_blank" w:history="1">
        <w:r>
          <w:rPr>
            <w:rStyle w:val="Hipercze"/>
          </w:rPr>
          <w:t>http://www.eurodialog.pl/ku/index.php?option=com_content&amp;view=article&amp;id=126&amp;Itemid=514</w:t>
        </w:r>
      </w:hyperlink>
    </w:p>
    <w:sectPr w:rsidR="00BB1E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E04"/>
    <w:rsid w:val="008A45C5"/>
    <w:rsid w:val="00BB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7CB982-F79C-4C45-A1BB-0DB54DBF9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BB1E0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eurodialog.pl/ku/index.php?option=com_content&amp;view=article&amp;id=126&amp;Itemid=514" TargetMode="External"/><Relationship Id="rId4" Type="http://schemas.openxmlformats.org/officeDocument/2006/relationships/hyperlink" Target="http://fundacja.zary.pl/2017/03/17/bezplatne-szkolenia-jezykowe-i-komputerowe-zaczynamy-rekrutacje-z-fundacja-przedsiebiorczosc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A_Pogrzebska</dc:creator>
  <cp:keywords/>
  <dc:description/>
  <cp:lastModifiedBy>A_Pogrzebska</cp:lastModifiedBy>
  <cp:revision>1</cp:revision>
  <dcterms:created xsi:type="dcterms:W3CDTF">2017-05-09T11:54:00Z</dcterms:created>
  <dcterms:modified xsi:type="dcterms:W3CDTF">2017-05-09T11:54:00Z</dcterms:modified>
</cp:coreProperties>
</file>